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CB" w:rsidRPr="00553CCB" w:rsidRDefault="00553CCB" w:rsidP="00553CCB">
      <w:pPr>
        <w:jc w:val="center"/>
        <w:rPr>
          <w:b/>
          <w:i/>
          <w:sz w:val="32"/>
          <w:szCs w:val="32"/>
        </w:rPr>
      </w:pPr>
      <w:proofErr w:type="spellStart"/>
      <w:r w:rsidRPr="00553CCB">
        <w:rPr>
          <w:b/>
          <w:i/>
          <w:sz w:val="32"/>
          <w:szCs w:val="32"/>
        </w:rPr>
        <w:t>Функції</w:t>
      </w:r>
      <w:proofErr w:type="spellEnd"/>
      <w:r w:rsidRPr="00553CCB">
        <w:rPr>
          <w:b/>
          <w:i/>
          <w:sz w:val="32"/>
          <w:szCs w:val="32"/>
        </w:rPr>
        <w:t xml:space="preserve">, </w:t>
      </w:r>
      <w:proofErr w:type="spellStart"/>
      <w:r w:rsidRPr="00553CCB">
        <w:rPr>
          <w:b/>
          <w:i/>
          <w:sz w:val="32"/>
          <w:szCs w:val="32"/>
        </w:rPr>
        <w:t>які</w:t>
      </w:r>
      <w:proofErr w:type="spellEnd"/>
      <w:r w:rsidRPr="00553CCB">
        <w:rPr>
          <w:b/>
          <w:i/>
          <w:sz w:val="32"/>
          <w:szCs w:val="32"/>
        </w:rPr>
        <w:t xml:space="preserve"> </w:t>
      </w:r>
      <w:proofErr w:type="spellStart"/>
      <w:r w:rsidRPr="00553CCB">
        <w:rPr>
          <w:b/>
          <w:i/>
          <w:sz w:val="32"/>
          <w:szCs w:val="32"/>
        </w:rPr>
        <w:t>виконує</w:t>
      </w:r>
      <w:proofErr w:type="spellEnd"/>
      <w:r w:rsidRPr="00553CCB">
        <w:rPr>
          <w:b/>
          <w:i/>
          <w:sz w:val="32"/>
          <w:szCs w:val="32"/>
        </w:rPr>
        <w:t xml:space="preserve"> </w:t>
      </w:r>
      <w:proofErr w:type="spellStart"/>
      <w:r w:rsidRPr="00553CCB">
        <w:rPr>
          <w:b/>
          <w:i/>
          <w:sz w:val="32"/>
          <w:szCs w:val="32"/>
        </w:rPr>
        <w:t>іграшка</w:t>
      </w:r>
      <w:proofErr w:type="spellEnd"/>
      <w:r w:rsidRPr="00553CCB">
        <w:rPr>
          <w:b/>
          <w:i/>
          <w:sz w:val="32"/>
          <w:szCs w:val="32"/>
        </w:rPr>
        <w:t xml:space="preserve"> </w:t>
      </w:r>
      <w:proofErr w:type="gramStart"/>
      <w:r w:rsidRPr="00553CCB">
        <w:rPr>
          <w:b/>
          <w:i/>
          <w:sz w:val="32"/>
          <w:szCs w:val="32"/>
        </w:rPr>
        <w:t>в</w:t>
      </w:r>
      <w:proofErr w:type="gramEnd"/>
      <w:r w:rsidRPr="00553CCB">
        <w:rPr>
          <w:b/>
          <w:i/>
          <w:sz w:val="32"/>
          <w:szCs w:val="32"/>
        </w:rPr>
        <w:t xml:space="preserve"> </w:t>
      </w:r>
      <w:proofErr w:type="spellStart"/>
      <w:r w:rsidRPr="00553CCB">
        <w:rPr>
          <w:b/>
          <w:i/>
          <w:sz w:val="32"/>
          <w:szCs w:val="32"/>
        </w:rPr>
        <w:t>період</w:t>
      </w:r>
      <w:proofErr w:type="spellEnd"/>
      <w:r w:rsidRPr="00553CCB">
        <w:rPr>
          <w:b/>
          <w:i/>
          <w:sz w:val="32"/>
          <w:szCs w:val="32"/>
        </w:rPr>
        <w:t xml:space="preserve"> </w:t>
      </w:r>
      <w:proofErr w:type="spellStart"/>
      <w:r w:rsidRPr="00553CCB">
        <w:rPr>
          <w:b/>
          <w:i/>
          <w:sz w:val="32"/>
          <w:szCs w:val="32"/>
        </w:rPr>
        <w:t>адаптації</w:t>
      </w:r>
      <w:proofErr w:type="spellEnd"/>
      <w:r w:rsidRPr="00553CCB">
        <w:rPr>
          <w:b/>
          <w:i/>
          <w:sz w:val="32"/>
          <w:szCs w:val="32"/>
        </w:rPr>
        <w:t>:</w:t>
      </w:r>
    </w:p>
    <w:p w:rsidR="00553CCB" w:rsidRPr="00553CCB" w:rsidRDefault="00553CCB" w:rsidP="00553CCB">
      <w:pPr>
        <w:spacing w:after="0"/>
        <w:jc w:val="both"/>
        <w:rPr>
          <w:sz w:val="28"/>
          <w:szCs w:val="28"/>
        </w:rPr>
      </w:pPr>
      <w:proofErr w:type="spellStart"/>
      <w:r w:rsidRPr="00553CCB">
        <w:rPr>
          <w:sz w:val="28"/>
          <w:szCs w:val="28"/>
        </w:rPr>
        <w:t>Іграшка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виконує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функції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психологічного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захисту</w:t>
      </w:r>
      <w:proofErr w:type="spellEnd"/>
      <w:r w:rsidRPr="00553CCB">
        <w:rPr>
          <w:sz w:val="28"/>
          <w:szCs w:val="28"/>
        </w:rPr>
        <w:t xml:space="preserve"> для </w:t>
      </w:r>
      <w:proofErr w:type="spellStart"/>
      <w:r w:rsidRPr="00553CCB">
        <w:rPr>
          <w:sz w:val="28"/>
          <w:szCs w:val="28"/>
        </w:rPr>
        <w:t>дитини</w:t>
      </w:r>
      <w:proofErr w:type="spellEnd"/>
      <w:r w:rsidRPr="00553CCB">
        <w:rPr>
          <w:sz w:val="28"/>
          <w:szCs w:val="28"/>
        </w:rPr>
        <w:t xml:space="preserve">. У </w:t>
      </w:r>
      <w:proofErr w:type="spellStart"/>
      <w:r w:rsidRPr="00553CCB">
        <w:rPr>
          <w:sz w:val="28"/>
          <w:szCs w:val="28"/>
        </w:rPr>
        <w:t>період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proofErr w:type="gramStart"/>
      <w:r w:rsidRPr="00553CCB">
        <w:rPr>
          <w:sz w:val="28"/>
          <w:szCs w:val="28"/>
        </w:rPr>
        <w:t>образи</w:t>
      </w:r>
      <w:proofErr w:type="spellEnd"/>
      <w:r w:rsidRPr="00553CCB">
        <w:rPr>
          <w:sz w:val="28"/>
          <w:szCs w:val="28"/>
        </w:rPr>
        <w:t xml:space="preserve"> на</w:t>
      </w:r>
      <w:proofErr w:type="gram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інших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дітей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або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дорослих</w:t>
      </w:r>
      <w:proofErr w:type="spellEnd"/>
      <w:r w:rsidRPr="00553CCB">
        <w:rPr>
          <w:sz w:val="28"/>
          <w:szCs w:val="28"/>
        </w:rPr>
        <w:t xml:space="preserve">, коли </w:t>
      </w:r>
      <w:proofErr w:type="spellStart"/>
      <w:r w:rsidRPr="00553CCB">
        <w:rPr>
          <w:sz w:val="28"/>
          <w:szCs w:val="28"/>
        </w:rPr>
        <w:t>дитині</w:t>
      </w:r>
      <w:proofErr w:type="spellEnd"/>
      <w:r w:rsidRPr="00553CCB">
        <w:rPr>
          <w:sz w:val="28"/>
          <w:szCs w:val="28"/>
        </w:rPr>
        <w:t xml:space="preserve"> особливо </w:t>
      </w:r>
      <w:proofErr w:type="spellStart"/>
      <w:r w:rsidRPr="00553CCB">
        <w:rPr>
          <w:sz w:val="28"/>
          <w:szCs w:val="28"/>
        </w:rPr>
        <w:t>необхідно</w:t>
      </w:r>
      <w:proofErr w:type="spellEnd"/>
      <w:r w:rsidRPr="00553CCB">
        <w:rPr>
          <w:sz w:val="28"/>
          <w:szCs w:val="28"/>
        </w:rPr>
        <w:t xml:space="preserve">, </w:t>
      </w:r>
      <w:proofErr w:type="spellStart"/>
      <w:r w:rsidRPr="00553CCB">
        <w:rPr>
          <w:sz w:val="28"/>
          <w:szCs w:val="28"/>
        </w:rPr>
        <w:t>щоб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її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хтось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обійняв</w:t>
      </w:r>
      <w:proofErr w:type="spellEnd"/>
      <w:r w:rsidRPr="00553CCB">
        <w:rPr>
          <w:sz w:val="28"/>
          <w:szCs w:val="28"/>
        </w:rPr>
        <w:t xml:space="preserve">, </w:t>
      </w:r>
      <w:proofErr w:type="spellStart"/>
      <w:r w:rsidRPr="00553CCB">
        <w:rPr>
          <w:sz w:val="28"/>
          <w:szCs w:val="28"/>
        </w:rPr>
        <w:t>поспівчував</w:t>
      </w:r>
      <w:proofErr w:type="spellEnd"/>
      <w:r w:rsidRPr="00553CCB">
        <w:rPr>
          <w:sz w:val="28"/>
          <w:szCs w:val="28"/>
        </w:rPr>
        <w:t>.</w:t>
      </w:r>
    </w:p>
    <w:p w:rsidR="00553CCB" w:rsidRPr="00553CCB" w:rsidRDefault="00553CCB" w:rsidP="00553CCB">
      <w:pPr>
        <w:spacing w:after="0"/>
        <w:jc w:val="both"/>
        <w:rPr>
          <w:sz w:val="28"/>
          <w:szCs w:val="28"/>
        </w:rPr>
      </w:pPr>
      <w:proofErr w:type="spellStart"/>
      <w:r w:rsidRPr="00553CCB">
        <w:rPr>
          <w:sz w:val="28"/>
          <w:szCs w:val="28"/>
        </w:rPr>
        <w:t>Улюблена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іграшка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виконує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функції</w:t>
      </w:r>
      <w:proofErr w:type="spellEnd"/>
      <w:r w:rsidRPr="00553CCB">
        <w:rPr>
          <w:sz w:val="28"/>
          <w:szCs w:val="28"/>
        </w:rPr>
        <w:t xml:space="preserve"> партнера </w:t>
      </w:r>
      <w:proofErr w:type="spellStart"/>
      <w:r w:rsidRPr="00553CCB">
        <w:rPr>
          <w:sz w:val="28"/>
          <w:szCs w:val="28"/>
        </w:rPr>
        <w:t>зі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спілкування</w:t>
      </w:r>
      <w:proofErr w:type="spellEnd"/>
      <w:r w:rsidRPr="00553CCB">
        <w:rPr>
          <w:sz w:val="28"/>
          <w:szCs w:val="28"/>
        </w:rPr>
        <w:t xml:space="preserve">. У </w:t>
      </w:r>
      <w:proofErr w:type="spellStart"/>
      <w:r w:rsidRPr="00553CCB">
        <w:rPr>
          <w:sz w:val="28"/>
          <w:szCs w:val="28"/>
        </w:rPr>
        <w:t>перші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дні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перебування</w:t>
      </w:r>
      <w:proofErr w:type="spellEnd"/>
      <w:r w:rsidRPr="00553CCB">
        <w:rPr>
          <w:sz w:val="28"/>
          <w:szCs w:val="28"/>
        </w:rPr>
        <w:t xml:space="preserve"> в </w:t>
      </w:r>
      <w:proofErr w:type="spellStart"/>
      <w:r w:rsidRPr="00553CCB">
        <w:rPr>
          <w:sz w:val="28"/>
          <w:szCs w:val="28"/>
        </w:rPr>
        <w:t>дитячому</w:t>
      </w:r>
      <w:proofErr w:type="spellEnd"/>
      <w:r w:rsidRPr="00553CCB">
        <w:rPr>
          <w:sz w:val="28"/>
          <w:szCs w:val="28"/>
        </w:rPr>
        <w:t xml:space="preserve"> садку </w:t>
      </w:r>
      <w:proofErr w:type="spellStart"/>
      <w:r w:rsidRPr="00553CCB">
        <w:rPr>
          <w:sz w:val="28"/>
          <w:szCs w:val="28"/>
        </w:rPr>
        <w:t>гра</w:t>
      </w:r>
      <w:proofErr w:type="spellEnd"/>
      <w:r w:rsidRPr="00553CCB">
        <w:rPr>
          <w:sz w:val="28"/>
          <w:szCs w:val="28"/>
        </w:rPr>
        <w:t xml:space="preserve">, </w:t>
      </w:r>
      <w:proofErr w:type="spellStart"/>
      <w:r w:rsidRPr="00553CCB">
        <w:rPr>
          <w:sz w:val="28"/>
          <w:szCs w:val="28"/>
        </w:rPr>
        <w:t>спілкування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з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однолітками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або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дорослими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відсутні</w:t>
      </w:r>
      <w:proofErr w:type="spellEnd"/>
      <w:r w:rsidRPr="00553CCB">
        <w:rPr>
          <w:sz w:val="28"/>
          <w:szCs w:val="28"/>
        </w:rPr>
        <w:t xml:space="preserve"> через </w:t>
      </w:r>
      <w:proofErr w:type="spellStart"/>
      <w:r w:rsidRPr="00553CCB">
        <w:rPr>
          <w:sz w:val="28"/>
          <w:szCs w:val="28"/>
        </w:rPr>
        <w:t>процес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адаптації</w:t>
      </w:r>
      <w:proofErr w:type="spellEnd"/>
      <w:r w:rsidRPr="00553CCB">
        <w:rPr>
          <w:sz w:val="28"/>
          <w:szCs w:val="28"/>
        </w:rPr>
        <w:t xml:space="preserve">, </w:t>
      </w:r>
      <w:proofErr w:type="spellStart"/>
      <w:r w:rsidRPr="00553CCB">
        <w:rPr>
          <w:sz w:val="28"/>
          <w:szCs w:val="28"/>
        </w:rPr>
        <w:t>і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м’яка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іграшка</w:t>
      </w:r>
      <w:proofErr w:type="spellEnd"/>
      <w:r w:rsidRPr="00553CCB">
        <w:rPr>
          <w:sz w:val="28"/>
          <w:szCs w:val="28"/>
        </w:rPr>
        <w:t xml:space="preserve">, </w:t>
      </w:r>
      <w:proofErr w:type="gramStart"/>
      <w:r w:rsidRPr="00553CCB">
        <w:rPr>
          <w:sz w:val="28"/>
          <w:szCs w:val="28"/>
        </w:rPr>
        <w:t>принесена</w:t>
      </w:r>
      <w:proofErr w:type="gram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з</w:t>
      </w:r>
      <w:proofErr w:type="spellEnd"/>
      <w:r w:rsidRPr="00553CCB">
        <w:rPr>
          <w:sz w:val="28"/>
          <w:szCs w:val="28"/>
        </w:rPr>
        <w:t xml:space="preserve"> дому, </w:t>
      </w:r>
      <w:proofErr w:type="spellStart"/>
      <w:r w:rsidRPr="00553CCB">
        <w:rPr>
          <w:sz w:val="28"/>
          <w:szCs w:val="28"/>
        </w:rPr>
        <w:t>є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єдиною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давньою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знайомою</w:t>
      </w:r>
      <w:proofErr w:type="spellEnd"/>
      <w:r w:rsidRPr="00553CCB">
        <w:rPr>
          <w:sz w:val="28"/>
          <w:szCs w:val="28"/>
        </w:rPr>
        <w:t xml:space="preserve">. </w:t>
      </w:r>
      <w:proofErr w:type="spellStart"/>
      <w:r w:rsidRPr="00553CCB">
        <w:rPr>
          <w:sz w:val="28"/>
          <w:szCs w:val="28"/>
        </w:rPr>
        <w:t>Близькість</w:t>
      </w:r>
      <w:proofErr w:type="spellEnd"/>
      <w:r w:rsidRPr="00553CCB">
        <w:rPr>
          <w:sz w:val="28"/>
          <w:szCs w:val="28"/>
        </w:rPr>
        <w:t xml:space="preserve"> такого друга </w:t>
      </w:r>
      <w:proofErr w:type="spellStart"/>
      <w:r w:rsidRPr="00553CCB">
        <w:rPr>
          <w:sz w:val="28"/>
          <w:szCs w:val="28"/>
        </w:rPr>
        <w:t>полегшує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малюкові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переживання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небезпеки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або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самоти</w:t>
      </w:r>
      <w:proofErr w:type="spellEnd"/>
      <w:r w:rsidRPr="00553CCB">
        <w:rPr>
          <w:sz w:val="28"/>
          <w:szCs w:val="28"/>
        </w:rPr>
        <w:t xml:space="preserve">, </w:t>
      </w:r>
      <w:proofErr w:type="spellStart"/>
      <w:r w:rsidRPr="00553CCB">
        <w:rPr>
          <w:sz w:val="28"/>
          <w:szCs w:val="28"/>
        </w:rPr>
        <w:t>дає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відчуття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своєї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потрібності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й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самостійності</w:t>
      </w:r>
      <w:proofErr w:type="spellEnd"/>
      <w:r w:rsidRPr="00553CCB">
        <w:rPr>
          <w:sz w:val="28"/>
          <w:szCs w:val="28"/>
        </w:rPr>
        <w:t>.</w:t>
      </w:r>
    </w:p>
    <w:p w:rsidR="00553CCB" w:rsidRPr="00553CCB" w:rsidRDefault="00553CCB" w:rsidP="00553CCB">
      <w:pPr>
        <w:spacing w:after="0"/>
        <w:jc w:val="both"/>
        <w:rPr>
          <w:sz w:val="28"/>
          <w:szCs w:val="28"/>
        </w:rPr>
      </w:pPr>
    </w:p>
    <w:p w:rsidR="00553CCB" w:rsidRPr="00553CCB" w:rsidRDefault="00553CCB" w:rsidP="00553CCB">
      <w:pPr>
        <w:spacing w:after="0"/>
        <w:jc w:val="both"/>
        <w:rPr>
          <w:sz w:val="28"/>
          <w:szCs w:val="28"/>
        </w:rPr>
      </w:pPr>
      <w:proofErr w:type="spellStart"/>
      <w:r w:rsidRPr="00553CCB">
        <w:rPr>
          <w:sz w:val="28"/>
          <w:szCs w:val="28"/>
        </w:rPr>
        <w:t>Іграшка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виконує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функції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посередника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proofErr w:type="gramStart"/>
      <w:r w:rsidRPr="00553CCB">
        <w:rPr>
          <w:sz w:val="28"/>
          <w:szCs w:val="28"/>
        </w:rPr>
        <w:t>між</w:t>
      </w:r>
      <w:proofErr w:type="spellEnd"/>
      <w:proofErr w:type="gram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дорослим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і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дитиною</w:t>
      </w:r>
      <w:proofErr w:type="spellEnd"/>
      <w:r w:rsidRPr="00553CCB">
        <w:rPr>
          <w:sz w:val="28"/>
          <w:szCs w:val="28"/>
        </w:rPr>
        <w:t xml:space="preserve">, </w:t>
      </w:r>
      <w:proofErr w:type="spellStart"/>
      <w:r w:rsidRPr="00553CCB">
        <w:rPr>
          <w:sz w:val="28"/>
          <w:szCs w:val="28"/>
        </w:rPr>
        <w:t>допомагає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встановити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емоційно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позитивний</w:t>
      </w:r>
      <w:proofErr w:type="spellEnd"/>
      <w:r w:rsidRPr="00553CCB">
        <w:rPr>
          <w:sz w:val="28"/>
          <w:szCs w:val="28"/>
        </w:rPr>
        <w:t xml:space="preserve"> контакт </w:t>
      </w:r>
      <w:proofErr w:type="spellStart"/>
      <w:r w:rsidRPr="00553CCB">
        <w:rPr>
          <w:sz w:val="28"/>
          <w:szCs w:val="28"/>
        </w:rPr>
        <w:t>із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дитиною</w:t>
      </w:r>
      <w:proofErr w:type="spellEnd"/>
      <w:r w:rsidRPr="00553CCB">
        <w:rPr>
          <w:sz w:val="28"/>
          <w:szCs w:val="28"/>
        </w:rPr>
        <w:t xml:space="preserve">. </w:t>
      </w:r>
      <w:proofErr w:type="spellStart"/>
      <w:r w:rsidRPr="00553CCB">
        <w:rPr>
          <w:sz w:val="28"/>
          <w:szCs w:val="28"/>
        </w:rPr>
        <w:t>Дітям</w:t>
      </w:r>
      <w:proofErr w:type="spellEnd"/>
      <w:r w:rsidRPr="00553CCB">
        <w:rPr>
          <w:sz w:val="28"/>
          <w:szCs w:val="28"/>
        </w:rPr>
        <w:t xml:space="preserve">, у </w:t>
      </w:r>
      <w:proofErr w:type="spellStart"/>
      <w:r w:rsidRPr="00553CCB">
        <w:rPr>
          <w:sz w:val="28"/>
          <w:szCs w:val="28"/>
        </w:rPr>
        <w:t>яких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процес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адаптації</w:t>
      </w:r>
      <w:proofErr w:type="spellEnd"/>
      <w:r w:rsidRPr="00553CCB">
        <w:rPr>
          <w:sz w:val="28"/>
          <w:szCs w:val="28"/>
        </w:rPr>
        <w:t xml:space="preserve"> до ДНЗ носить </w:t>
      </w:r>
      <w:proofErr w:type="spellStart"/>
      <w:r w:rsidRPr="00553CCB">
        <w:rPr>
          <w:sz w:val="28"/>
          <w:szCs w:val="28"/>
        </w:rPr>
        <w:t>тривалий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і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хворобливий</w:t>
      </w:r>
      <w:proofErr w:type="spellEnd"/>
      <w:r w:rsidRPr="00553CCB">
        <w:rPr>
          <w:sz w:val="28"/>
          <w:szCs w:val="28"/>
        </w:rPr>
        <w:t xml:space="preserve"> характер, особливо </w:t>
      </w:r>
      <w:proofErr w:type="spellStart"/>
      <w:r w:rsidRPr="00553CCB">
        <w:rPr>
          <w:sz w:val="28"/>
          <w:szCs w:val="28"/>
        </w:rPr>
        <w:t>важко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виступати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ініціатором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спілкування</w:t>
      </w:r>
      <w:proofErr w:type="spellEnd"/>
      <w:r w:rsidRPr="00553CCB">
        <w:rPr>
          <w:sz w:val="28"/>
          <w:szCs w:val="28"/>
        </w:rPr>
        <w:t xml:space="preserve">, тому предметом </w:t>
      </w:r>
      <w:proofErr w:type="spellStart"/>
      <w:r w:rsidRPr="00553CCB">
        <w:rPr>
          <w:sz w:val="28"/>
          <w:szCs w:val="28"/>
        </w:rPr>
        <w:t>спілкування</w:t>
      </w:r>
      <w:proofErr w:type="spellEnd"/>
      <w:r w:rsidRPr="00553CCB">
        <w:rPr>
          <w:sz w:val="28"/>
          <w:szCs w:val="28"/>
        </w:rPr>
        <w:t xml:space="preserve"> </w:t>
      </w:r>
      <w:proofErr w:type="gramStart"/>
      <w:r w:rsidRPr="00553CCB">
        <w:rPr>
          <w:sz w:val="28"/>
          <w:szCs w:val="28"/>
        </w:rPr>
        <w:t>вони</w:t>
      </w:r>
      <w:proofErr w:type="gram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вибирають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улюблену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іграшку</w:t>
      </w:r>
      <w:proofErr w:type="spellEnd"/>
      <w:r w:rsidRPr="00553CCB">
        <w:rPr>
          <w:sz w:val="28"/>
          <w:szCs w:val="28"/>
        </w:rPr>
        <w:t>.</w:t>
      </w:r>
    </w:p>
    <w:p w:rsidR="00553CCB" w:rsidRPr="00553CCB" w:rsidRDefault="00553CCB" w:rsidP="00553CCB">
      <w:pPr>
        <w:spacing w:after="0"/>
        <w:jc w:val="both"/>
        <w:rPr>
          <w:sz w:val="28"/>
          <w:szCs w:val="28"/>
        </w:rPr>
      </w:pPr>
    </w:p>
    <w:p w:rsidR="00553CCB" w:rsidRPr="00553CCB" w:rsidRDefault="00553CCB" w:rsidP="00553CCB">
      <w:pPr>
        <w:spacing w:after="0"/>
        <w:jc w:val="both"/>
        <w:rPr>
          <w:sz w:val="28"/>
          <w:szCs w:val="28"/>
        </w:rPr>
      </w:pPr>
      <w:proofErr w:type="spellStart"/>
      <w:r w:rsidRPr="00553CCB">
        <w:rPr>
          <w:sz w:val="28"/>
          <w:szCs w:val="28"/>
        </w:rPr>
        <w:t>Улюблені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іграшки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дітей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допомагають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їм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знайти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відчуття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свого</w:t>
      </w:r>
      <w:proofErr w:type="spellEnd"/>
      <w:r w:rsidRPr="00553CCB">
        <w:rPr>
          <w:sz w:val="28"/>
          <w:szCs w:val="28"/>
        </w:rPr>
        <w:t xml:space="preserve"> «Я» </w:t>
      </w:r>
      <w:proofErr w:type="spellStart"/>
      <w:r w:rsidRPr="00553CCB">
        <w:rPr>
          <w:sz w:val="28"/>
          <w:szCs w:val="28"/>
        </w:rPr>
        <w:t>й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усвідомити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особисті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переживання</w:t>
      </w:r>
      <w:proofErr w:type="spellEnd"/>
      <w:r w:rsidRPr="00553CCB">
        <w:rPr>
          <w:sz w:val="28"/>
          <w:szCs w:val="28"/>
        </w:rPr>
        <w:t xml:space="preserve">. </w:t>
      </w:r>
      <w:proofErr w:type="spellStart"/>
      <w:r w:rsidRPr="00553CCB">
        <w:rPr>
          <w:sz w:val="28"/>
          <w:szCs w:val="28"/>
        </w:rPr>
        <w:t>Діти</w:t>
      </w:r>
      <w:proofErr w:type="spellEnd"/>
      <w:r w:rsidRPr="00553CCB">
        <w:rPr>
          <w:sz w:val="28"/>
          <w:szCs w:val="28"/>
        </w:rPr>
        <w:t xml:space="preserve">, </w:t>
      </w:r>
      <w:proofErr w:type="spellStart"/>
      <w:r w:rsidRPr="00553CCB">
        <w:rPr>
          <w:sz w:val="28"/>
          <w:szCs w:val="28"/>
        </w:rPr>
        <w:t>які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важко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адаптуються</w:t>
      </w:r>
      <w:proofErr w:type="spellEnd"/>
      <w:r w:rsidRPr="00553CCB">
        <w:rPr>
          <w:sz w:val="28"/>
          <w:szCs w:val="28"/>
        </w:rPr>
        <w:t xml:space="preserve"> до ДНЗ, </w:t>
      </w:r>
      <w:proofErr w:type="spellStart"/>
      <w:r w:rsidRPr="00553CCB">
        <w:rPr>
          <w:sz w:val="28"/>
          <w:szCs w:val="28"/>
        </w:rPr>
        <w:t>приписують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їй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proofErr w:type="gramStart"/>
      <w:r w:rsidRPr="00553CCB">
        <w:rPr>
          <w:sz w:val="28"/>
          <w:szCs w:val="28"/>
        </w:rPr>
        <w:t>св</w:t>
      </w:r>
      <w:proofErr w:type="gramEnd"/>
      <w:r w:rsidRPr="00553CCB">
        <w:rPr>
          <w:sz w:val="28"/>
          <w:szCs w:val="28"/>
        </w:rPr>
        <w:t>ій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емоційний</w:t>
      </w:r>
      <w:proofErr w:type="spellEnd"/>
      <w:r w:rsidRPr="00553CCB">
        <w:rPr>
          <w:sz w:val="28"/>
          <w:szCs w:val="28"/>
        </w:rPr>
        <w:t xml:space="preserve"> стан: «</w:t>
      </w:r>
      <w:proofErr w:type="spellStart"/>
      <w:r w:rsidRPr="00553CCB">
        <w:rPr>
          <w:sz w:val="28"/>
          <w:szCs w:val="28"/>
        </w:rPr>
        <w:t>їй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сумно</w:t>
      </w:r>
      <w:proofErr w:type="spellEnd"/>
      <w:r w:rsidRPr="00553CCB">
        <w:rPr>
          <w:sz w:val="28"/>
          <w:szCs w:val="28"/>
        </w:rPr>
        <w:t>», «Вона плаче», «</w:t>
      </w:r>
      <w:proofErr w:type="spellStart"/>
      <w:r w:rsidRPr="00553CCB">
        <w:rPr>
          <w:sz w:val="28"/>
          <w:szCs w:val="28"/>
        </w:rPr>
        <w:t>Ведмедик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чекає</w:t>
      </w:r>
      <w:proofErr w:type="spellEnd"/>
      <w:r w:rsidRPr="00553CCB">
        <w:rPr>
          <w:sz w:val="28"/>
          <w:szCs w:val="28"/>
        </w:rPr>
        <w:t xml:space="preserve"> тата». </w:t>
      </w:r>
      <w:proofErr w:type="spellStart"/>
      <w:r w:rsidRPr="00553CCB">
        <w:rPr>
          <w:sz w:val="28"/>
          <w:szCs w:val="28"/>
        </w:rPr>
        <w:t>Саме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зі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своїми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зайцями</w:t>
      </w:r>
      <w:proofErr w:type="spellEnd"/>
      <w:r w:rsidRPr="00553CCB">
        <w:rPr>
          <w:sz w:val="28"/>
          <w:szCs w:val="28"/>
        </w:rPr>
        <w:t xml:space="preserve">, </w:t>
      </w:r>
      <w:proofErr w:type="spellStart"/>
      <w:r w:rsidRPr="00553CCB">
        <w:rPr>
          <w:sz w:val="28"/>
          <w:szCs w:val="28"/>
        </w:rPr>
        <w:t>ведмедиками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і</w:t>
      </w:r>
      <w:proofErr w:type="spellEnd"/>
      <w:r w:rsidRPr="00553CCB">
        <w:rPr>
          <w:sz w:val="28"/>
          <w:szCs w:val="28"/>
        </w:rPr>
        <w:t xml:space="preserve"> лисичками </w:t>
      </w:r>
      <w:proofErr w:type="spellStart"/>
      <w:r w:rsidRPr="00553CCB">
        <w:rPr>
          <w:sz w:val="28"/>
          <w:szCs w:val="28"/>
        </w:rPr>
        <w:t>діти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програють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і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переживають</w:t>
      </w:r>
      <w:proofErr w:type="spellEnd"/>
      <w:r w:rsidRPr="00553CCB">
        <w:rPr>
          <w:sz w:val="28"/>
          <w:szCs w:val="28"/>
        </w:rPr>
        <w:t xml:space="preserve"> усе, </w:t>
      </w:r>
      <w:proofErr w:type="spellStart"/>
      <w:r w:rsidRPr="00553CCB">
        <w:rPr>
          <w:sz w:val="28"/>
          <w:szCs w:val="28"/>
        </w:rPr>
        <w:t>що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з</w:t>
      </w:r>
      <w:proofErr w:type="spellEnd"/>
      <w:r w:rsidRPr="00553CCB">
        <w:rPr>
          <w:sz w:val="28"/>
          <w:szCs w:val="28"/>
        </w:rPr>
        <w:t xml:space="preserve"> ними </w:t>
      </w:r>
      <w:proofErr w:type="spellStart"/>
      <w:r w:rsidRPr="00553CCB">
        <w:rPr>
          <w:sz w:val="28"/>
          <w:szCs w:val="28"/>
        </w:rPr>
        <w:t>відбувається</w:t>
      </w:r>
      <w:proofErr w:type="spellEnd"/>
      <w:r w:rsidRPr="00553CCB">
        <w:rPr>
          <w:sz w:val="28"/>
          <w:szCs w:val="28"/>
        </w:rPr>
        <w:t xml:space="preserve">: сон, </w:t>
      </w:r>
      <w:proofErr w:type="spellStart"/>
      <w:r w:rsidRPr="00553CCB">
        <w:rPr>
          <w:sz w:val="28"/>
          <w:szCs w:val="28"/>
        </w:rPr>
        <w:t>годування</w:t>
      </w:r>
      <w:proofErr w:type="spellEnd"/>
      <w:r w:rsidRPr="00553CCB">
        <w:rPr>
          <w:sz w:val="28"/>
          <w:szCs w:val="28"/>
        </w:rPr>
        <w:t xml:space="preserve">, </w:t>
      </w:r>
      <w:proofErr w:type="spellStart"/>
      <w:r w:rsidRPr="00553CCB">
        <w:rPr>
          <w:sz w:val="28"/>
          <w:szCs w:val="28"/>
        </w:rPr>
        <w:t>гру</w:t>
      </w:r>
      <w:proofErr w:type="spellEnd"/>
      <w:r w:rsidRPr="00553CCB">
        <w:rPr>
          <w:sz w:val="28"/>
          <w:szCs w:val="28"/>
        </w:rPr>
        <w:t xml:space="preserve">, </w:t>
      </w:r>
      <w:proofErr w:type="spellStart"/>
      <w:r w:rsidRPr="00553CCB">
        <w:rPr>
          <w:sz w:val="28"/>
          <w:szCs w:val="28"/>
        </w:rPr>
        <w:t>очікування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батьків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тощо</w:t>
      </w:r>
      <w:proofErr w:type="spellEnd"/>
      <w:r w:rsidRPr="00553CCB">
        <w:rPr>
          <w:sz w:val="28"/>
          <w:szCs w:val="28"/>
        </w:rPr>
        <w:t>.</w:t>
      </w:r>
    </w:p>
    <w:p w:rsidR="00553CCB" w:rsidRPr="00553CCB" w:rsidRDefault="00553CCB" w:rsidP="00553CCB">
      <w:pPr>
        <w:spacing w:after="0"/>
        <w:jc w:val="both"/>
        <w:rPr>
          <w:sz w:val="28"/>
          <w:szCs w:val="28"/>
        </w:rPr>
      </w:pPr>
    </w:p>
    <w:p w:rsidR="00553CCB" w:rsidRPr="00553CCB" w:rsidRDefault="00553CCB" w:rsidP="00553CCB">
      <w:pPr>
        <w:spacing w:after="0"/>
        <w:jc w:val="both"/>
        <w:rPr>
          <w:sz w:val="28"/>
          <w:szCs w:val="28"/>
        </w:rPr>
      </w:pPr>
      <w:proofErr w:type="spellStart"/>
      <w:r w:rsidRPr="00553CCB">
        <w:rPr>
          <w:sz w:val="28"/>
          <w:szCs w:val="28"/>
        </w:rPr>
        <w:t>Діти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раннього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віку</w:t>
      </w:r>
      <w:proofErr w:type="spellEnd"/>
      <w:r w:rsidRPr="00553CCB">
        <w:rPr>
          <w:sz w:val="28"/>
          <w:szCs w:val="28"/>
        </w:rPr>
        <w:t xml:space="preserve"> часто </w:t>
      </w:r>
      <w:proofErr w:type="spellStart"/>
      <w:r w:rsidRPr="00553CCB">
        <w:rPr>
          <w:sz w:val="28"/>
          <w:szCs w:val="28"/>
        </w:rPr>
        <w:t>наділяють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улюблену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іграшку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своїми</w:t>
      </w:r>
      <w:proofErr w:type="spellEnd"/>
      <w:r w:rsidRPr="00553CCB">
        <w:rPr>
          <w:sz w:val="28"/>
          <w:szCs w:val="28"/>
        </w:rPr>
        <w:t xml:space="preserve"> рисами </w:t>
      </w:r>
      <w:proofErr w:type="spellStart"/>
      <w:r w:rsidRPr="00553CCB">
        <w:rPr>
          <w:sz w:val="28"/>
          <w:szCs w:val="28"/>
        </w:rPr>
        <w:t>і</w:t>
      </w:r>
      <w:proofErr w:type="spellEnd"/>
      <w:r w:rsidRPr="00553CCB">
        <w:rPr>
          <w:sz w:val="28"/>
          <w:szCs w:val="28"/>
        </w:rPr>
        <w:t xml:space="preserve"> «</w:t>
      </w:r>
      <w:proofErr w:type="spellStart"/>
      <w:r w:rsidRPr="00553CCB">
        <w:rPr>
          <w:sz w:val="28"/>
          <w:szCs w:val="28"/>
        </w:rPr>
        <w:t>віддають</w:t>
      </w:r>
      <w:proofErr w:type="spellEnd"/>
      <w:r w:rsidRPr="00553CCB">
        <w:rPr>
          <w:sz w:val="28"/>
          <w:szCs w:val="28"/>
        </w:rPr>
        <w:t xml:space="preserve">» </w:t>
      </w:r>
      <w:proofErr w:type="spellStart"/>
      <w:r w:rsidRPr="00553CCB">
        <w:rPr>
          <w:sz w:val="28"/>
          <w:szCs w:val="28"/>
        </w:rPr>
        <w:t>їй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свої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переживання</w:t>
      </w:r>
      <w:proofErr w:type="spellEnd"/>
      <w:r w:rsidRPr="00553CCB">
        <w:rPr>
          <w:sz w:val="28"/>
          <w:szCs w:val="28"/>
        </w:rPr>
        <w:t>.</w:t>
      </w:r>
    </w:p>
    <w:p w:rsidR="00553CCB" w:rsidRPr="00553CCB" w:rsidRDefault="00553CCB" w:rsidP="00553CCB">
      <w:pPr>
        <w:spacing w:after="0"/>
        <w:jc w:val="both"/>
        <w:rPr>
          <w:sz w:val="28"/>
          <w:szCs w:val="28"/>
        </w:rPr>
      </w:pPr>
    </w:p>
    <w:p w:rsidR="00001BF9" w:rsidRPr="00553CCB" w:rsidRDefault="00553CCB" w:rsidP="00553CCB">
      <w:pPr>
        <w:spacing w:after="0"/>
        <w:jc w:val="both"/>
        <w:rPr>
          <w:sz w:val="28"/>
          <w:szCs w:val="28"/>
        </w:rPr>
      </w:pPr>
      <w:proofErr w:type="spellStart"/>
      <w:r w:rsidRPr="00553CCB">
        <w:rPr>
          <w:sz w:val="28"/>
          <w:szCs w:val="28"/>
        </w:rPr>
        <w:t>Щоденна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присутність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улюбленої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й</w:t>
      </w:r>
      <w:proofErr w:type="spellEnd"/>
      <w:r w:rsidRPr="00553CCB">
        <w:rPr>
          <w:sz w:val="28"/>
          <w:szCs w:val="28"/>
        </w:rPr>
        <w:t xml:space="preserve"> давно </w:t>
      </w:r>
      <w:proofErr w:type="spellStart"/>
      <w:r w:rsidRPr="00553CCB">
        <w:rPr>
          <w:sz w:val="28"/>
          <w:szCs w:val="28"/>
        </w:rPr>
        <w:t>знайомої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іграшки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пом’якшує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проходження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процесу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адаптації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дитини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раннього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віку</w:t>
      </w:r>
      <w:proofErr w:type="spellEnd"/>
      <w:r w:rsidRPr="00553CCB">
        <w:rPr>
          <w:sz w:val="28"/>
          <w:szCs w:val="28"/>
        </w:rPr>
        <w:t xml:space="preserve"> до ДНЗ </w:t>
      </w:r>
      <w:proofErr w:type="spellStart"/>
      <w:r w:rsidRPr="00553CCB">
        <w:rPr>
          <w:sz w:val="28"/>
          <w:szCs w:val="28"/>
        </w:rPr>
        <w:t>і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дає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малюку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відчуття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захищеності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й</w:t>
      </w:r>
      <w:proofErr w:type="spellEnd"/>
      <w:r w:rsidRPr="00553CCB">
        <w:rPr>
          <w:sz w:val="28"/>
          <w:szCs w:val="28"/>
        </w:rPr>
        <w:t xml:space="preserve"> </w:t>
      </w:r>
      <w:proofErr w:type="spellStart"/>
      <w:r w:rsidRPr="00553CCB">
        <w:rPr>
          <w:sz w:val="28"/>
          <w:szCs w:val="28"/>
        </w:rPr>
        <w:t>безпеки</w:t>
      </w:r>
      <w:proofErr w:type="spellEnd"/>
      <w:r w:rsidRPr="00553CCB">
        <w:rPr>
          <w:sz w:val="28"/>
          <w:szCs w:val="28"/>
        </w:rPr>
        <w:t>.</w:t>
      </w:r>
    </w:p>
    <w:sectPr w:rsidR="00001BF9" w:rsidRPr="00553CCB" w:rsidSect="00553CC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CCB"/>
    <w:rsid w:val="00001BF9"/>
    <w:rsid w:val="003A7120"/>
    <w:rsid w:val="00553CCB"/>
    <w:rsid w:val="00AB2F4E"/>
    <w:rsid w:val="00BC4044"/>
    <w:rsid w:val="00D71ACF"/>
    <w:rsid w:val="00E9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CF"/>
  </w:style>
  <w:style w:type="paragraph" w:styleId="2">
    <w:name w:val="heading 2"/>
    <w:basedOn w:val="a"/>
    <w:next w:val="a"/>
    <w:link w:val="20"/>
    <w:uiPriority w:val="9"/>
    <w:unhideWhenUsed/>
    <w:qFormat/>
    <w:rsid w:val="00D71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1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1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1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71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2015-03-09T16:43:00Z</dcterms:created>
  <dcterms:modified xsi:type="dcterms:W3CDTF">2015-03-09T16:44:00Z</dcterms:modified>
</cp:coreProperties>
</file>