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89A" w:rsidRPr="002E08B1" w:rsidRDefault="0089389A" w:rsidP="0089389A">
      <w:pPr>
        <w:jc w:val="center"/>
        <w:rPr>
          <w:b/>
          <w:sz w:val="40"/>
          <w:szCs w:val="40"/>
          <w:lang w:val="uk-UA"/>
        </w:rPr>
      </w:pPr>
      <w:r w:rsidRPr="002E08B1">
        <w:rPr>
          <w:b/>
          <w:sz w:val="40"/>
          <w:szCs w:val="40"/>
          <w:lang w:val="uk-UA"/>
        </w:rPr>
        <w:t>Якщо Ваша дитина лівша</w:t>
      </w:r>
    </w:p>
    <w:p w:rsidR="0089389A" w:rsidRDefault="0089389A" w:rsidP="0089389A">
      <w:pPr>
        <w:jc w:val="center"/>
        <w:rPr>
          <w:b/>
          <w:sz w:val="40"/>
          <w:szCs w:val="40"/>
          <w:lang w:val="uk-UA"/>
        </w:rPr>
      </w:pPr>
      <w:r w:rsidRPr="002E08B1">
        <w:rPr>
          <w:b/>
          <w:sz w:val="40"/>
          <w:szCs w:val="40"/>
          <w:lang w:val="uk-UA"/>
        </w:rPr>
        <w:t>Чи можна малювати лівою рукою</w:t>
      </w:r>
    </w:p>
    <w:p w:rsidR="0089389A" w:rsidRPr="002E08B1" w:rsidRDefault="0089389A" w:rsidP="0089389A">
      <w:pPr>
        <w:jc w:val="center"/>
        <w:rPr>
          <w:b/>
          <w:sz w:val="40"/>
          <w:szCs w:val="40"/>
          <w:lang w:val="uk-UA"/>
        </w:rPr>
      </w:pPr>
    </w:p>
    <w:p w:rsidR="0089389A" w:rsidRPr="0022404E" w:rsidRDefault="0089389A" w:rsidP="0089389A">
      <w:pPr>
        <w:ind w:firstLine="708"/>
        <w:jc w:val="both"/>
        <w:rPr>
          <w:sz w:val="28"/>
          <w:szCs w:val="28"/>
          <w:lang w:val="uk-UA"/>
        </w:rPr>
      </w:pPr>
      <w:r w:rsidRPr="0022404E">
        <w:rPr>
          <w:sz w:val="28"/>
          <w:szCs w:val="28"/>
          <w:lang w:val="uk-UA"/>
        </w:rPr>
        <w:t xml:space="preserve">Невже дійсно маленький упертюх частіше буває лівшею? І чому </w:t>
      </w:r>
      <w:r>
        <w:rPr>
          <w:sz w:val="28"/>
          <w:szCs w:val="28"/>
          <w:lang w:val="uk-UA"/>
        </w:rPr>
        <w:t xml:space="preserve">взагалі люди поділяються на ліворуких і </w:t>
      </w:r>
      <w:proofErr w:type="spellStart"/>
      <w:r>
        <w:rPr>
          <w:sz w:val="28"/>
          <w:szCs w:val="28"/>
          <w:lang w:val="uk-UA"/>
        </w:rPr>
        <w:t>праворуких</w:t>
      </w:r>
      <w:proofErr w:type="spellEnd"/>
      <w:r w:rsidRPr="0022404E">
        <w:rPr>
          <w:sz w:val="28"/>
          <w:szCs w:val="28"/>
          <w:lang w:val="uk-UA"/>
        </w:rPr>
        <w:t xml:space="preserve">? У чому їхня відмінність, у чому їхня подібність? І яке значення має для Вашого </w:t>
      </w:r>
      <w:r>
        <w:rPr>
          <w:sz w:val="28"/>
          <w:szCs w:val="28"/>
          <w:lang w:val="uk-UA"/>
        </w:rPr>
        <w:t>малюка</w:t>
      </w:r>
      <w:r w:rsidRPr="0022404E">
        <w:rPr>
          <w:sz w:val="28"/>
          <w:szCs w:val="28"/>
          <w:lang w:val="uk-UA"/>
        </w:rPr>
        <w:t>, якщо він ус</w:t>
      </w:r>
      <w:r>
        <w:rPr>
          <w:sz w:val="28"/>
          <w:szCs w:val="28"/>
          <w:lang w:val="uk-UA"/>
        </w:rPr>
        <w:t>е</w:t>
      </w:r>
      <w:r w:rsidRPr="0022404E">
        <w:rPr>
          <w:sz w:val="28"/>
          <w:szCs w:val="28"/>
          <w:lang w:val="uk-UA"/>
        </w:rPr>
        <w:t xml:space="preserve"> воліє робити лівою рукою?</w:t>
      </w:r>
    </w:p>
    <w:p w:rsidR="0089389A" w:rsidRPr="0022404E" w:rsidRDefault="0089389A" w:rsidP="0089389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– Мі</w:t>
      </w:r>
      <w:r w:rsidRPr="0022404E">
        <w:rPr>
          <w:sz w:val="28"/>
          <w:szCs w:val="28"/>
          <w:lang w:val="uk-UA"/>
        </w:rPr>
        <w:t>й Віталік</w:t>
      </w:r>
      <w:r>
        <w:rPr>
          <w:sz w:val="28"/>
          <w:szCs w:val="28"/>
          <w:lang w:val="uk-UA"/>
        </w:rPr>
        <w:t xml:space="preserve"> усі робить лівою рукою, – не то скаржиться, не то</w:t>
      </w:r>
      <w:r w:rsidRPr="0022404E">
        <w:rPr>
          <w:sz w:val="28"/>
          <w:szCs w:val="28"/>
          <w:lang w:val="uk-UA"/>
        </w:rPr>
        <w:t xml:space="preserve"> пишається юна мама. – І скільки його не учи, – наполягає на своєму. Уперше взяв олівець </w:t>
      </w:r>
      <w:r>
        <w:rPr>
          <w:sz w:val="28"/>
          <w:szCs w:val="28"/>
          <w:lang w:val="uk-UA"/>
        </w:rPr>
        <w:t>–</w:t>
      </w:r>
      <w:r w:rsidRPr="0022404E">
        <w:rPr>
          <w:sz w:val="28"/>
          <w:szCs w:val="28"/>
          <w:lang w:val="uk-UA"/>
        </w:rPr>
        <w:t xml:space="preserve"> і теж у ліву руку. Зате малює як! Немов він малював з народження. Але </w:t>
      </w:r>
      <w:r>
        <w:rPr>
          <w:sz w:val="28"/>
          <w:szCs w:val="28"/>
          <w:lang w:val="uk-UA"/>
        </w:rPr>
        <w:t>уявляє</w:t>
      </w:r>
      <w:r w:rsidRPr="0022404E">
        <w:rPr>
          <w:sz w:val="28"/>
          <w:szCs w:val="28"/>
          <w:lang w:val="uk-UA"/>
        </w:rPr>
        <w:t>те... лівою рукою. Я пояснюю, що треба право</w:t>
      </w:r>
      <w:r>
        <w:rPr>
          <w:sz w:val="28"/>
          <w:szCs w:val="28"/>
          <w:lang w:val="uk-UA"/>
        </w:rPr>
        <w:t>ю. Відбираю у</w:t>
      </w:r>
      <w:r w:rsidRPr="0022404E">
        <w:rPr>
          <w:sz w:val="28"/>
          <w:szCs w:val="28"/>
          <w:lang w:val="uk-UA"/>
        </w:rPr>
        <w:t xml:space="preserve"> нього олівець. Показую сама, як треба малювати. А в</w:t>
      </w:r>
      <w:r>
        <w:rPr>
          <w:sz w:val="28"/>
          <w:szCs w:val="28"/>
          <w:lang w:val="uk-UA"/>
        </w:rPr>
        <w:t>ін вередує і злиться... І правою в</w:t>
      </w:r>
      <w:r w:rsidRPr="0022404E">
        <w:rPr>
          <w:sz w:val="28"/>
          <w:szCs w:val="28"/>
          <w:lang w:val="uk-UA"/>
        </w:rPr>
        <w:t>загалі відмовляється малювати. Що буде далі? Чи можливо його переучити?</w:t>
      </w:r>
    </w:p>
    <w:p w:rsidR="0089389A" w:rsidRDefault="0089389A" w:rsidP="0089389A">
      <w:pPr>
        <w:ind w:firstLine="708"/>
        <w:jc w:val="both"/>
        <w:rPr>
          <w:sz w:val="28"/>
          <w:szCs w:val="28"/>
          <w:lang w:val="uk-UA"/>
        </w:rPr>
      </w:pPr>
      <w:r w:rsidRPr="0022404E">
        <w:rPr>
          <w:sz w:val="28"/>
          <w:szCs w:val="28"/>
          <w:lang w:val="uk-UA"/>
        </w:rPr>
        <w:t xml:space="preserve">А чи треба взагалі намагатися переучувати такого </w:t>
      </w:r>
      <w:r>
        <w:rPr>
          <w:sz w:val="28"/>
          <w:szCs w:val="28"/>
          <w:lang w:val="uk-UA"/>
        </w:rPr>
        <w:t>малюка</w:t>
      </w:r>
      <w:r w:rsidRPr="0022404E">
        <w:rPr>
          <w:sz w:val="28"/>
          <w:szCs w:val="28"/>
          <w:lang w:val="uk-UA"/>
        </w:rPr>
        <w:t xml:space="preserve">? Чим відрізняється він від інших, звичайних, на нашу думку, дітей? Лише тільки тим, що в нього домінує права півкуля. Але адже дитина народжується з двома правими півкулями. І лише пізніше, у міру розвитку особистості </w:t>
      </w:r>
      <w:r>
        <w:rPr>
          <w:sz w:val="28"/>
          <w:szCs w:val="28"/>
          <w:lang w:val="uk-UA"/>
        </w:rPr>
        <w:t>малюка</w:t>
      </w:r>
      <w:r w:rsidRPr="0022404E">
        <w:rPr>
          <w:sz w:val="28"/>
          <w:szCs w:val="28"/>
          <w:lang w:val="uk-UA"/>
        </w:rPr>
        <w:t>, одне з</w:t>
      </w:r>
      <w:r>
        <w:rPr>
          <w:sz w:val="28"/>
          <w:szCs w:val="28"/>
          <w:lang w:val="uk-UA"/>
        </w:rPr>
        <w:t xml:space="preserve"> двох починає </w:t>
      </w:r>
      <w:proofErr w:type="spellStart"/>
      <w:r>
        <w:rPr>
          <w:sz w:val="28"/>
          <w:szCs w:val="28"/>
          <w:lang w:val="uk-UA"/>
        </w:rPr>
        <w:t>”лівіти”</w:t>
      </w:r>
      <w:proofErr w:type="spellEnd"/>
      <w:r w:rsidRPr="0022404E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</w:p>
    <w:p w:rsidR="0089389A" w:rsidRPr="0022404E" w:rsidRDefault="0089389A" w:rsidP="0089389A">
      <w:pPr>
        <w:ind w:firstLine="708"/>
        <w:jc w:val="both"/>
        <w:rPr>
          <w:sz w:val="28"/>
          <w:szCs w:val="28"/>
          <w:lang w:val="uk-UA"/>
        </w:rPr>
      </w:pPr>
      <w:r w:rsidRPr="0022404E">
        <w:rPr>
          <w:sz w:val="28"/>
          <w:szCs w:val="28"/>
          <w:lang w:val="uk-UA"/>
        </w:rPr>
        <w:t>Тому мозок дорослої людини складається</w:t>
      </w:r>
      <w:r>
        <w:rPr>
          <w:sz w:val="28"/>
          <w:szCs w:val="28"/>
          <w:lang w:val="uk-UA"/>
        </w:rPr>
        <w:t xml:space="preserve"> з правої і лівої півкуль, кожна</w:t>
      </w:r>
      <w:r w:rsidRPr="0022404E">
        <w:rPr>
          <w:sz w:val="28"/>
          <w:szCs w:val="28"/>
          <w:lang w:val="uk-UA"/>
        </w:rPr>
        <w:t xml:space="preserve"> з яких – н</w:t>
      </w:r>
      <w:r>
        <w:rPr>
          <w:sz w:val="28"/>
          <w:szCs w:val="28"/>
          <w:lang w:val="uk-UA"/>
        </w:rPr>
        <w:t>е дзеркальне відображення іншої, а необхідне її доповнення, і як в одній</w:t>
      </w:r>
      <w:r w:rsidRPr="0022404E">
        <w:rPr>
          <w:sz w:val="28"/>
          <w:szCs w:val="28"/>
          <w:lang w:val="uk-UA"/>
        </w:rPr>
        <w:t>, так і в іншій півкулі зосереджені зовсім різні центри життєдіяльності л</w:t>
      </w:r>
      <w:r>
        <w:rPr>
          <w:sz w:val="28"/>
          <w:szCs w:val="28"/>
          <w:lang w:val="uk-UA"/>
        </w:rPr>
        <w:t>юдини. Наприклад, ліва</w:t>
      </w:r>
      <w:r w:rsidRPr="0022404E">
        <w:rPr>
          <w:sz w:val="28"/>
          <w:szCs w:val="28"/>
          <w:lang w:val="uk-UA"/>
        </w:rPr>
        <w:t xml:space="preserve"> – відповідає за м</w:t>
      </w:r>
      <w:r>
        <w:rPr>
          <w:sz w:val="28"/>
          <w:szCs w:val="28"/>
          <w:lang w:val="uk-UA"/>
        </w:rPr>
        <w:t>ову й абстрактне мислення, права</w:t>
      </w:r>
      <w:r w:rsidRPr="0022404E">
        <w:rPr>
          <w:sz w:val="28"/>
          <w:szCs w:val="28"/>
          <w:lang w:val="uk-UA"/>
        </w:rPr>
        <w:t xml:space="preserve"> – за музичну і художню творчість, образне мислення. При доміну</w:t>
      </w:r>
      <w:r>
        <w:rPr>
          <w:sz w:val="28"/>
          <w:szCs w:val="28"/>
          <w:lang w:val="uk-UA"/>
        </w:rPr>
        <w:t>ванні лівої півкулі переважають почуття щастя і насолоди, при домінуванні правої</w:t>
      </w:r>
      <w:r w:rsidRPr="0022404E">
        <w:rPr>
          <w:sz w:val="28"/>
          <w:szCs w:val="28"/>
          <w:lang w:val="uk-UA"/>
        </w:rPr>
        <w:t xml:space="preserve"> – страх і сум. Ці розходження можна продовжува</w:t>
      </w:r>
      <w:r>
        <w:rPr>
          <w:sz w:val="28"/>
          <w:szCs w:val="28"/>
          <w:lang w:val="uk-UA"/>
        </w:rPr>
        <w:t>ти без меж</w:t>
      </w:r>
      <w:r w:rsidRPr="0022404E">
        <w:rPr>
          <w:sz w:val="28"/>
          <w:szCs w:val="28"/>
          <w:lang w:val="uk-UA"/>
        </w:rPr>
        <w:t>, але головне, що н</w:t>
      </w:r>
      <w:r>
        <w:rPr>
          <w:sz w:val="28"/>
          <w:szCs w:val="28"/>
          <w:lang w:val="uk-UA"/>
        </w:rPr>
        <w:t>авіть відносне домінування якої</w:t>
      </w:r>
      <w:r w:rsidRPr="0022404E">
        <w:rPr>
          <w:sz w:val="28"/>
          <w:szCs w:val="28"/>
          <w:lang w:val="uk-UA"/>
        </w:rPr>
        <w:t>-небудь з півкуль обумовлює психологічні особливості людей. По</w:t>
      </w:r>
      <w:r>
        <w:rPr>
          <w:sz w:val="28"/>
          <w:szCs w:val="28"/>
          <w:lang w:val="uk-UA"/>
        </w:rPr>
        <w:t>штовхами для перетворення одної з правих півкуль у ліву</w:t>
      </w:r>
      <w:r w:rsidRPr="0022404E">
        <w:rPr>
          <w:sz w:val="28"/>
          <w:szCs w:val="28"/>
          <w:lang w:val="uk-UA"/>
        </w:rPr>
        <w:t xml:space="preserve"> в дітей є початок оволодіння мовою і п</w:t>
      </w:r>
      <w:r>
        <w:rPr>
          <w:sz w:val="28"/>
          <w:szCs w:val="28"/>
          <w:lang w:val="uk-UA"/>
        </w:rPr>
        <w:t>ерше усвідомлення дитиною самої</w:t>
      </w:r>
      <w:r w:rsidRPr="0022404E">
        <w:rPr>
          <w:sz w:val="28"/>
          <w:szCs w:val="28"/>
          <w:lang w:val="uk-UA"/>
        </w:rPr>
        <w:t xml:space="preserve"> себе. Тому після кризи 3-х років і починають в</w:t>
      </w:r>
      <w:r>
        <w:rPr>
          <w:sz w:val="28"/>
          <w:szCs w:val="28"/>
          <w:lang w:val="uk-UA"/>
        </w:rPr>
        <w:t xml:space="preserve">имальовуватися розходження між </w:t>
      </w:r>
      <w:proofErr w:type="spellStart"/>
      <w:r>
        <w:rPr>
          <w:sz w:val="28"/>
          <w:szCs w:val="28"/>
          <w:lang w:val="uk-UA"/>
        </w:rPr>
        <w:t>„правшами”</w:t>
      </w:r>
      <w:proofErr w:type="spellEnd"/>
      <w:r>
        <w:rPr>
          <w:sz w:val="28"/>
          <w:szCs w:val="28"/>
          <w:lang w:val="uk-UA"/>
        </w:rPr>
        <w:t xml:space="preserve"> і </w:t>
      </w:r>
      <w:proofErr w:type="spellStart"/>
      <w:r>
        <w:rPr>
          <w:sz w:val="28"/>
          <w:szCs w:val="28"/>
          <w:lang w:val="uk-UA"/>
        </w:rPr>
        <w:t>„лівшами”</w:t>
      </w:r>
      <w:proofErr w:type="spellEnd"/>
      <w:r>
        <w:rPr>
          <w:sz w:val="28"/>
          <w:szCs w:val="28"/>
          <w:lang w:val="uk-UA"/>
        </w:rPr>
        <w:t xml:space="preserve">, вірніше, </w:t>
      </w:r>
      <w:proofErr w:type="spellStart"/>
      <w:r>
        <w:rPr>
          <w:sz w:val="28"/>
          <w:szCs w:val="28"/>
          <w:lang w:val="uk-UA"/>
        </w:rPr>
        <w:t>„праворукими”</w:t>
      </w:r>
      <w:proofErr w:type="spellEnd"/>
      <w:r>
        <w:rPr>
          <w:sz w:val="28"/>
          <w:szCs w:val="28"/>
          <w:lang w:val="uk-UA"/>
        </w:rPr>
        <w:t xml:space="preserve"> і </w:t>
      </w:r>
      <w:proofErr w:type="spellStart"/>
      <w:r>
        <w:rPr>
          <w:sz w:val="28"/>
          <w:szCs w:val="28"/>
          <w:lang w:val="uk-UA"/>
        </w:rPr>
        <w:t>„ліворукими”</w:t>
      </w:r>
      <w:proofErr w:type="spellEnd"/>
      <w:r>
        <w:rPr>
          <w:sz w:val="28"/>
          <w:szCs w:val="28"/>
          <w:lang w:val="uk-UA"/>
        </w:rPr>
        <w:t xml:space="preserve"> дітьми. Як </w:t>
      </w:r>
      <w:proofErr w:type="spellStart"/>
      <w:r>
        <w:rPr>
          <w:sz w:val="28"/>
          <w:szCs w:val="28"/>
          <w:lang w:val="uk-UA"/>
        </w:rPr>
        <w:t>„праворукість”</w:t>
      </w:r>
      <w:proofErr w:type="spellEnd"/>
      <w:r>
        <w:rPr>
          <w:sz w:val="28"/>
          <w:szCs w:val="28"/>
          <w:lang w:val="uk-UA"/>
        </w:rPr>
        <w:t xml:space="preserve">, так і </w:t>
      </w:r>
      <w:proofErr w:type="spellStart"/>
      <w:r>
        <w:rPr>
          <w:sz w:val="28"/>
          <w:szCs w:val="28"/>
          <w:lang w:val="uk-UA"/>
        </w:rPr>
        <w:t>„ліворукість”</w:t>
      </w:r>
      <w:proofErr w:type="spellEnd"/>
      <w:r w:rsidRPr="0022404E">
        <w:rPr>
          <w:sz w:val="28"/>
          <w:szCs w:val="28"/>
          <w:lang w:val="uk-UA"/>
        </w:rPr>
        <w:t xml:space="preserve"> порозуміваються тим, що існує перехрест нервових шляхів, що простягнулися від кінцівок до півкуль мозку. Причому при домінуванні лівої півкулі ведучої, як правило, є права рука, при домінуванні правої півкулі – ліва. У третьої частини людей жодне з півкуль не домінує.</w:t>
      </w:r>
    </w:p>
    <w:p w:rsidR="0089389A" w:rsidRPr="0022404E" w:rsidRDefault="0089389A" w:rsidP="0089389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Дитина «</w:t>
      </w:r>
      <w:proofErr w:type="spellStart"/>
      <w:r>
        <w:rPr>
          <w:sz w:val="28"/>
          <w:szCs w:val="28"/>
          <w:lang w:val="uk-UA"/>
        </w:rPr>
        <w:t>правополушарни</w:t>
      </w:r>
      <w:r w:rsidRPr="0022404E">
        <w:rPr>
          <w:sz w:val="28"/>
          <w:szCs w:val="28"/>
          <w:lang w:val="uk-UA"/>
        </w:rPr>
        <w:t>й</w:t>
      </w:r>
      <w:proofErr w:type="spellEnd"/>
      <w:r w:rsidRPr="0022404E">
        <w:rPr>
          <w:sz w:val="28"/>
          <w:szCs w:val="28"/>
          <w:lang w:val="uk-UA"/>
        </w:rPr>
        <w:t>» – лівша – набагато відрізняється від своїх однолітків, і не тільки тривалою упертістю. Звичайно це особливо художньо обдаровані і дуже емоційні діти. Вони вже з трьох років набагато краще інших дітей малюють і ліплять із глини або пластиліну. Усі відзначають їх великі музичні здібності, для них не рідкий абсолютний слух. Але в цей же час їм властива з</w:t>
      </w:r>
      <w:r>
        <w:rPr>
          <w:sz w:val="28"/>
          <w:szCs w:val="28"/>
          <w:lang w:val="uk-UA"/>
        </w:rPr>
        <w:t>атримка мови і погана</w:t>
      </w:r>
      <w:r w:rsidRPr="0022404E">
        <w:rPr>
          <w:sz w:val="28"/>
          <w:szCs w:val="28"/>
          <w:lang w:val="uk-UA"/>
        </w:rPr>
        <w:t xml:space="preserve"> вимови різних звуків.</w:t>
      </w:r>
    </w:p>
    <w:p w:rsidR="0089389A" w:rsidRPr="0022404E" w:rsidRDefault="0089389A" w:rsidP="0089389A">
      <w:pPr>
        <w:ind w:firstLine="708"/>
        <w:jc w:val="both"/>
        <w:rPr>
          <w:sz w:val="28"/>
          <w:szCs w:val="28"/>
          <w:lang w:val="uk-UA"/>
        </w:rPr>
      </w:pPr>
      <w:r w:rsidRPr="0022404E">
        <w:rPr>
          <w:sz w:val="28"/>
          <w:szCs w:val="28"/>
          <w:lang w:val="uk-UA"/>
        </w:rPr>
        <w:t>Така дитина безпосередня, довірливий, ле</w:t>
      </w:r>
      <w:r>
        <w:rPr>
          <w:sz w:val="28"/>
          <w:szCs w:val="28"/>
          <w:lang w:val="uk-UA"/>
        </w:rPr>
        <w:t xml:space="preserve">гко попадає під вплив «хвилинних» </w:t>
      </w:r>
      <w:r w:rsidRPr="0022404E">
        <w:rPr>
          <w:sz w:val="28"/>
          <w:szCs w:val="28"/>
          <w:lang w:val="uk-UA"/>
        </w:rPr>
        <w:t>почуттів і настроїв, плаксивий, примхливий і підданий люті і гнівові, наполегливий у здійсненні бажань.</w:t>
      </w:r>
      <w:r>
        <w:rPr>
          <w:sz w:val="28"/>
          <w:szCs w:val="28"/>
          <w:lang w:val="uk-UA"/>
        </w:rPr>
        <w:t xml:space="preserve"> </w:t>
      </w:r>
      <w:r w:rsidRPr="0022404E">
        <w:rPr>
          <w:sz w:val="28"/>
          <w:szCs w:val="28"/>
          <w:lang w:val="uk-UA"/>
        </w:rPr>
        <w:t>Йому на превелику силу даються читання і лист, оволодівання якими в ранньому віці виявляється зроблений непосильним, а в першому класі може бути каменем спотикання.</w:t>
      </w:r>
    </w:p>
    <w:p w:rsidR="0089389A" w:rsidRDefault="0089389A" w:rsidP="0089389A">
      <w:pPr>
        <w:ind w:firstLine="708"/>
        <w:jc w:val="both"/>
        <w:rPr>
          <w:sz w:val="28"/>
          <w:szCs w:val="28"/>
          <w:lang w:val="uk-UA"/>
        </w:rPr>
      </w:pPr>
      <w:r w:rsidRPr="0022404E">
        <w:rPr>
          <w:sz w:val="28"/>
          <w:szCs w:val="28"/>
          <w:lang w:val="uk-UA"/>
        </w:rPr>
        <w:t>Але в цілому такі діти товариські і контактні. І якщо ми, з огляду на їхньої особливості, знайдемо правильні методи виховання, усі наші проблеми будуть розв'язні.</w:t>
      </w:r>
    </w:p>
    <w:p w:rsidR="0089389A" w:rsidRPr="0022404E" w:rsidRDefault="0089389A" w:rsidP="0089389A">
      <w:pPr>
        <w:ind w:firstLine="708"/>
        <w:jc w:val="both"/>
        <w:rPr>
          <w:sz w:val="28"/>
          <w:szCs w:val="28"/>
          <w:lang w:val="uk-UA"/>
        </w:rPr>
      </w:pPr>
    </w:p>
    <w:p w:rsidR="0089389A" w:rsidRDefault="0089389A" w:rsidP="0089389A">
      <w:pPr>
        <w:ind w:firstLine="708"/>
        <w:jc w:val="both"/>
        <w:rPr>
          <w:b/>
          <w:sz w:val="32"/>
          <w:szCs w:val="32"/>
          <w:lang w:val="uk-UA"/>
        </w:rPr>
      </w:pPr>
      <w:r w:rsidRPr="002E08B1">
        <w:rPr>
          <w:b/>
          <w:sz w:val="32"/>
          <w:szCs w:val="32"/>
          <w:lang w:val="uk-UA"/>
        </w:rPr>
        <w:t xml:space="preserve">Як треба поводитися батькам з дитиною </w:t>
      </w:r>
      <w:r>
        <w:rPr>
          <w:b/>
          <w:sz w:val="32"/>
          <w:szCs w:val="32"/>
          <w:lang w:val="uk-UA"/>
        </w:rPr>
        <w:t>–</w:t>
      </w:r>
      <w:r w:rsidRPr="002E08B1">
        <w:rPr>
          <w:b/>
          <w:sz w:val="32"/>
          <w:szCs w:val="32"/>
          <w:lang w:val="uk-UA"/>
        </w:rPr>
        <w:t xml:space="preserve"> лівшею</w:t>
      </w:r>
    </w:p>
    <w:p w:rsidR="0089389A" w:rsidRPr="002E08B1" w:rsidRDefault="0089389A" w:rsidP="0089389A">
      <w:pPr>
        <w:ind w:firstLine="708"/>
        <w:jc w:val="both"/>
        <w:rPr>
          <w:b/>
          <w:sz w:val="32"/>
          <w:szCs w:val="32"/>
          <w:lang w:val="uk-UA"/>
        </w:rPr>
      </w:pPr>
    </w:p>
    <w:p w:rsidR="0089389A" w:rsidRPr="0022404E" w:rsidRDefault="0089389A" w:rsidP="0089389A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22404E">
        <w:rPr>
          <w:sz w:val="28"/>
          <w:szCs w:val="28"/>
          <w:lang w:val="uk-UA"/>
        </w:rPr>
        <w:t>З огляду на підвищену емоційність і крайню вразливість такої дитини, бути дуже чуйним і доброзичливим з ним.</w:t>
      </w:r>
    </w:p>
    <w:p w:rsidR="0089389A" w:rsidRPr="0022404E" w:rsidRDefault="0089389A" w:rsidP="0089389A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22404E">
        <w:rPr>
          <w:sz w:val="28"/>
          <w:szCs w:val="28"/>
          <w:lang w:val="uk-UA"/>
        </w:rPr>
        <w:t>Створити сприятливий клімат для нього в родині.</w:t>
      </w:r>
    </w:p>
    <w:p w:rsidR="0089389A" w:rsidRPr="0022404E" w:rsidRDefault="0089389A" w:rsidP="0089389A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22404E">
        <w:rPr>
          <w:sz w:val="28"/>
          <w:szCs w:val="28"/>
          <w:lang w:val="uk-UA"/>
        </w:rPr>
        <w:t>Не воювати з ним через часту упертість, а витівки упертості постаратися завуалювати якою-небудь грою.</w:t>
      </w:r>
    </w:p>
    <w:p w:rsidR="0089389A" w:rsidRPr="0022404E" w:rsidRDefault="0089389A" w:rsidP="0089389A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22404E">
        <w:rPr>
          <w:sz w:val="28"/>
          <w:szCs w:val="28"/>
          <w:lang w:val="uk-UA"/>
        </w:rPr>
        <w:t>Прийняти як належне особливість дитини і не намагатися перетворити його в «</w:t>
      </w:r>
      <w:proofErr w:type="spellStart"/>
      <w:r w:rsidRPr="0022404E">
        <w:rPr>
          <w:sz w:val="28"/>
          <w:szCs w:val="28"/>
          <w:lang w:val="uk-UA"/>
        </w:rPr>
        <w:t>правшу</w:t>
      </w:r>
      <w:proofErr w:type="spellEnd"/>
      <w:r>
        <w:rPr>
          <w:sz w:val="28"/>
          <w:szCs w:val="28"/>
          <w:lang w:val="uk-UA"/>
        </w:rPr>
        <w:t>», пояснюючи всім і йому, що «лі</w:t>
      </w:r>
      <w:r w:rsidRPr="0022404E">
        <w:rPr>
          <w:sz w:val="28"/>
          <w:szCs w:val="28"/>
          <w:lang w:val="uk-UA"/>
        </w:rPr>
        <w:t>воруких» людей дуже багато і це теж різновид норми.</w:t>
      </w:r>
    </w:p>
    <w:p w:rsidR="0089389A" w:rsidRPr="0022404E" w:rsidRDefault="0089389A" w:rsidP="0089389A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22404E">
        <w:rPr>
          <w:sz w:val="28"/>
          <w:szCs w:val="28"/>
          <w:lang w:val="uk-UA"/>
        </w:rPr>
        <w:t>Хвалити за самі найменші успіхи і заохочувати його художній або музичний дарунок, але не прагнути «приготувати» вундеркінда.</w:t>
      </w:r>
    </w:p>
    <w:p w:rsidR="0089389A" w:rsidRPr="0022404E" w:rsidRDefault="0089389A" w:rsidP="0089389A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22404E">
        <w:rPr>
          <w:sz w:val="28"/>
          <w:szCs w:val="28"/>
          <w:lang w:val="uk-UA"/>
        </w:rPr>
        <w:t>Намагатися частіше робити маляті сюрпризи.</w:t>
      </w:r>
    </w:p>
    <w:p w:rsidR="0089389A" w:rsidRPr="0022404E" w:rsidRDefault="0089389A" w:rsidP="0089389A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22404E">
        <w:rPr>
          <w:sz w:val="28"/>
          <w:szCs w:val="28"/>
          <w:lang w:val="uk-UA"/>
        </w:rPr>
        <w:t>Не висувати завищені вимоги до нього і не протиставляти його іншим, звичайним дітям.</w:t>
      </w:r>
    </w:p>
    <w:p w:rsidR="0089389A" w:rsidRPr="0022404E" w:rsidRDefault="0089389A" w:rsidP="0089389A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22404E">
        <w:rPr>
          <w:sz w:val="28"/>
          <w:szCs w:val="28"/>
          <w:lang w:val="uk-UA"/>
        </w:rPr>
        <w:t xml:space="preserve">Ні в якому разі не навчати дитини до школи читанню, листові й іноземним мовам, тобто тому, де його чекають невдачі, що знижують рівень самооцінки </w:t>
      </w:r>
      <w:r>
        <w:rPr>
          <w:sz w:val="28"/>
          <w:szCs w:val="28"/>
          <w:lang w:val="uk-UA"/>
        </w:rPr>
        <w:t>малюка</w:t>
      </w:r>
      <w:r w:rsidRPr="0022404E">
        <w:rPr>
          <w:sz w:val="28"/>
          <w:szCs w:val="28"/>
          <w:lang w:val="uk-UA"/>
        </w:rPr>
        <w:t>.</w:t>
      </w:r>
    </w:p>
    <w:p w:rsidR="0089389A" w:rsidRPr="0022404E" w:rsidRDefault="0089389A" w:rsidP="0089389A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22404E">
        <w:rPr>
          <w:sz w:val="28"/>
          <w:szCs w:val="28"/>
          <w:lang w:val="uk-UA"/>
        </w:rPr>
        <w:t>Любити його таким, який він є.</w:t>
      </w:r>
    </w:p>
    <w:p w:rsidR="0089389A" w:rsidRPr="0022404E" w:rsidRDefault="0089389A" w:rsidP="0089389A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22404E">
        <w:rPr>
          <w:sz w:val="28"/>
          <w:szCs w:val="28"/>
          <w:lang w:val="uk-UA"/>
        </w:rPr>
        <w:t>Якщо після п'ятирічного віку Ви заметете в дитини незрозумілі Вам нав'язливі прагнення, побоювання або страхи, звернетеся негайно до фахівця.</w:t>
      </w:r>
    </w:p>
    <w:p w:rsidR="0089389A" w:rsidRPr="0022404E" w:rsidRDefault="0089389A" w:rsidP="0089389A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22404E">
        <w:rPr>
          <w:sz w:val="28"/>
          <w:szCs w:val="28"/>
          <w:lang w:val="uk-UA"/>
        </w:rPr>
        <w:t>Як не треба поводитися батькам з дитиною лівшею</w:t>
      </w:r>
    </w:p>
    <w:p w:rsidR="0089389A" w:rsidRPr="0022404E" w:rsidRDefault="0089389A" w:rsidP="0089389A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22404E">
        <w:rPr>
          <w:sz w:val="28"/>
          <w:szCs w:val="28"/>
          <w:lang w:val="uk-UA"/>
        </w:rPr>
        <w:t>Не намагатися сховати свої глузування з приводу того, що дитина відрізняється від багатьох, в основному всі роблячи за допомогою однієї лівої руки.</w:t>
      </w:r>
    </w:p>
    <w:p w:rsidR="0089389A" w:rsidRPr="0022404E" w:rsidRDefault="0089389A" w:rsidP="0089389A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22404E">
        <w:rPr>
          <w:sz w:val="28"/>
          <w:szCs w:val="28"/>
          <w:lang w:val="uk-UA"/>
        </w:rPr>
        <w:t>Зайвий раз підкреслювати все це при знайомих або сторонніх людях.</w:t>
      </w:r>
    </w:p>
    <w:p w:rsidR="0089389A" w:rsidRPr="0022404E" w:rsidRDefault="0089389A" w:rsidP="0089389A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22404E">
        <w:rPr>
          <w:sz w:val="28"/>
          <w:szCs w:val="28"/>
          <w:lang w:val="uk-UA"/>
        </w:rPr>
        <w:t>Робити все можливе, щоб переучити дитини, И карати, коли він не піддається навчанню.</w:t>
      </w:r>
    </w:p>
    <w:p w:rsidR="0089389A" w:rsidRPr="0022404E" w:rsidRDefault="0089389A" w:rsidP="0089389A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22404E">
        <w:rPr>
          <w:sz w:val="28"/>
          <w:szCs w:val="28"/>
          <w:lang w:val="uk-UA"/>
        </w:rPr>
        <w:t>Намагатися доводити його до сліз і викликати своїми методами виховання інші негативні емоції.</w:t>
      </w:r>
    </w:p>
    <w:p w:rsidR="0089389A" w:rsidRPr="0022404E" w:rsidRDefault="0089389A" w:rsidP="0089389A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22404E">
        <w:rPr>
          <w:sz w:val="28"/>
          <w:szCs w:val="28"/>
          <w:lang w:val="uk-UA"/>
        </w:rPr>
        <w:t>Бути в основному сухим і педантичним, спілкуючись з ним.</w:t>
      </w:r>
    </w:p>
    <w:p w:rsidR="0089389A" w:rsidRPr="0022404E" w:rsidRDefault="0089389A" w:rsidP="0089389A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22404E">
        <w:rPr>
          <w:sz w:val="28"/>
          <w:szCs w:val="28"/>
          <w:lang w:val="uk-UA"/>
        </w:rPr>
        <w:t>Прагнути довести його талант до досконалості, увесь час пред'являючи завищені вимоги до нього.</w:t>
      </w:r>
    </w:p>
    <w:p w:rsidR="0089389A" w:rsidRPr="0022404E" w:rsidRDefault="0089389A" w:rsidP="0089389A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22404E">
        <w:rPr>
          <w:sz w:val="28"/>
          <w:szCs w:val="28"/>
          <w:lang w:val="uk-UA"/>
        </w:rPr>
        <w:t>Учити до школи читанню, листові й іноземним мовам, лаючи, що в нього суцільні невдачі.</w:t>
      </w:r>
    </w:p>
    <w:p w:rsidR="0089389A" w:rsidRPr="0022404E" w:rsidRDefault="0089389A" w:rsidP="0089389A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22404E">
        <w:rPr>
          <w:sz w:val="28"/>
          <w:szCs w:val="28"/>
          <w:lang w:val="uk-UA"/>
        </w:rPr>
        <w:t>Створити таку обстановку для дитини у своїй родині, щоб його самооцінка зменшувалася з кожним днем, щоб він почував себе відкинутим і нікому не потрібним.</w:t>
      </w:r>
    </w:p>
    <w:p w:rsidR="0089389A" w:rsidRPr="0022404E" w:rsidRDefault="0089389A" w:rsidP="0089389A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22404E">
        <w:rPr>
          <w:sz w:val="28"/>
          <w:szCs w:val="28"/>
          <w:lang w:val="uk-UA"/>
        </w:rPr>
        <w:t xml:space="preserve">Запам'ятаєте, таке виховання звичайне є сприятливим ґрунтом для розвитку неврозу або симптомів заїкуватості в </w:t>
      </w:r>
      <w:r>
        <w:rPr>
          <w:sz w:val="28"/>
          <w:szCs w:val="28"/>
          <w:lang w:val="uk-UA"/>
        </w:rPr>
        <w:t>малюка</w:t>
      </w:r>
      <w:r w:rsidRPr="0022404E">
        <w:rPr>
          <w:sz w:val="28"/>
          <w:szCs w:val="28"/>
          <w:lang w:val="uk-UA"/>
        </w:rPr>
        <w:t>.</w:t>
      </w:r>
    </w:p>
    <w:p w:rsidR="00001BF9" w:rsidRPr="0089389A" w:rsidRDefault="00001BF9" w:rsidP="0089389A">
      <w:pPr>
        <w:jc w:val="both"/>
        <w:rPr>
          <w:lang w:val="uk-UA"/>
        </w:rPr>
      </w:pPr>
    </w:p>
    <w:sectPr w:rsidR="00001BF9" w:rsidRPr="0089389A" w:rsidSect="0089389A">
      <w:pgSz w:w="11906" w:h="16838"/>
      <w:pgMar w:top="720" w:right="720" w:bottom="720" w:left="720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C5EAD"/>
    <w:multiLevelType w:val="hybridMultilevel"/>
    <w:tmpl w:val="BB18F7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9389A"/>
    <w:rsid w:val="00001BF9"/>
    <w:rsid w:val="003A7120"/>
    <w:rsid w:val="0089389A"/>
    <w:rsid w:val="00AB2F4E"/>
    <w:rsid w:val="00AC4BBF"/>
    <w:rsid w:val="00BC4044"/>
    <w:rsid w:val="00D71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8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71AC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71AC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D71AC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71A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71AC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D71AC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Strong"/>
    <w:basedOn w:val="a0"/>
    <w:uiPriority w:val="22"/>
    <w:qFormat/>
    <w:rsid w:val="00D71AC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772</Words>
  <Characters>4404</Characters>
  <Application>Microsoft Office Word</Application>
  <DocSecurity>0</DocSecurity>
  <Lines>36</Lines>
  <Paragraphs>10</Paragraphs>
  <ScaleCrop>false</ScaleCrop>
  <Company>Microsoft</Company>
  <LinksUpToDate>false</LinksUpToDate>
  <CharactersWithSpaces>5166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</dc:creator>
  <cp:keywords/>
  <dc:description/>
  <cp:lastModifiedBy>ALEXEY</cp:lastModifiedBy>
  <cp:revision>2</cp:revision>
  <dcterms:created xsi:type="dcterms:W3CDTF">2015-03-09T15:47:00Z</dcterms:created>
  <dcterms:modified xsi:type="dcterms:W3CDTF">2015-03-09T15:48:00Z</dcterms:modified>
</cp:coreProperties>
</file>